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DE0" w:rsidRDefault="004A1F0E" w:rsidP="004A1F0E">
      <w:pPr>
        <w:pStyle w:val="Title"/>
      </w:pPr>
      <w:r>
        <w:t xml:space="preserve">Creating Groups </w:t>
      </w:r>
      <w:bookmarkStart w:id="0" w:name="_GoBack"/>
      <w:bookmarkEnd w:id="0"/>
      <w:r>
        <w:t>and Groupings in Moodle</w:t>
      </w:r>
    </w:p>
    <w:p w:rsidR="004A1F0E" w:rsidRPr="004A1F0E" w:rsidRDefault="004A1F0E" w:rsidP="004A1F0E">
      <w:pPr>
        <w:pStyle w:val="ListParagraph"/>
        <w:numPr>
          <w:ilvl w:val="0"/>
          <w:numId w:val="1"/>
        </w:numPr>
        <w:rPr>
          <w:rFonts w:ascii="Times New Roman" w:hAnsi="Times New Roman" w:cs="Times New Roman"/>
          <w:sz w:val="24"/>
        </w:rPr>
      </w:pPr>
      <w:r w:rsidRPr="004A1F0E">
        <w:rPr>
          <w:rFonts w:ascii="Times New Roman" w:hAnsi="Times New Roman" w:cs="Times New Roman"/>
          <w:sz w:val="24"/>
        </w:rPr>
        <w:t>Log in to your Moodle page</w:t>
      </w:r>
    </w:p>
    <w:p w:rsidR="004A1F0E" w:rsidRPr="004A1F0E" w:rsidRDefault="004A1F0E" w:rsidP="004A1F0E">
      <w:pPr>
        <w:pStyle w:val="ListParagraph"/>
        <w:rPr>
          <w:rFonts w:ascii="Times New Roman" w:hAnsi="Times New Roman" w:cs="Times New Roman"/>
          <w:sz w:val="24"/>
        </w:rPr>
      </w:pPr>
    </w:p>
    <w:p w:rsidR="004A1F0E" w:rsidRDefault="004A1F0E" w:rsidP="004A1F0E">
      <w:pPr>
        <w:pStyle w:val="ListParagraph"/>
        <w:numPr>
          <w:ilvl w:val="0"/>
          <w:numId w:val="1"/>
        </w:numPr>
        <w:rPr>
          <w:rFonts w:ascii="Times New Roman" w:hAnsi="Times New Roman" w:cs="Times New Roman"/>
          <w:sz w:val="24"/>
        </w:rPr>
      </w:pPr>
      <w:r>
        <w:rPr>
          <w:rFonts w:ascii="Times New Roman" w:hAnsi="Times New Roman" w:cs="Times New Roman"/>
          <w:sz w:val="24"/>
        </w:rPr>
        <w:t>Go to the “Administration Block” and click “Groups”</w:t>
      </w:r>
    </w:p>
    <w:p w:rsidR="004A1F0E" w:rsidRPr="004A1F0E" w:rsidRDefault="004A1F0E" w:rsidP="004A1F0E">
      <w:pPr>
        <w:pStyle w:val="ListParagraph"/>
        <w:rPr>
          <w:rFonts w:ascii="Times New Roman" w:hAnsi="Times New Roman" w:cs="Times New Roman"/>
          <w:sz w:val="24"/>
        </w:rPr>
      </w:pPr>
      <w:r>
        <w:rPr>
          <w:noProof/>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948690</wp:posOffset>
                </wp:positionV>
                <wp:extent cx="552450" cy="0"/>
                <wp:effectExtent l="0" t="133350" r="0" b="133350"/>
                <wp:wrapNone/>
                <wp:docPr id="2" name="Straight Arrow Connector 2"/>
                <wp:cNvGraphicFramePr/>
                <a:graphic xmlns:a="http://schemas.openxmlformats.org/drawingml/2006/main">
                  <a:graphicData uri="http://schemas.microsoft.com/office/word/2010/wordprocessingShape">
                    <wps:wsp>
                      <wps:cNvCnPr/>
                      <wps:spPr>
                        <a:xfrm>
                          <a:off x="0" y="0"/>
                          <a:ext cx="552450" cy="0"/>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5pt;margin-top:74.7pt;width:43.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" strokecolor="red" strokeweight="3pt">
                <v:stroke endarrow="open"/>
              </v:shape>
            </w:pict>
          </mc:Fallback>
        </mc:AlternateContent>
      </w:r>
      <w:r>
        <w:rPr>
          <w:noProof/>
        </w:rPr>
        <w:drawing>
          <wp:inline distT="0" distB="0" distL="0" distR="0" wp14:anchorId="0E1EDA3B" wp14:editId="50A6CA9F">
            <wp:extent cx="1905000" cy="25571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905000" cy="2557162"/>
                    </a:xfrm>
                    <a:prstGeom prst="rect">
                      <a:avLst/>
                    </a:prstGeom>
                  </pic:spPr>
                </pic:pic>
              </a:graphicData>
            </a:graphic>
          </wp:inline>
        </w:drawing>
      </w:r>
    </w:p>
    <w:p w:rsidR="004A1F0E" w:rsidRDefault="004A1F0E" w:rsidP="004A1F0E">
      <w:pPr>
        <w:pStyle w:val="ListParagraph"/>
        <w:numPr>
          <w:ilvl w:val="0"/>
          <w:numId w:val="1"/>
        </w:numPr>
        <w:rPr>
          <w:rFonts w:ascii="Times New Roman" w:hAnsi="Times New Roman" w:cs="Times New Roman"/>
          <w:sz w:val="24"/>
        </w:rPr>
      </w:pPr>
      <w:r>
        <w:rPr>
          <w:rFonts w:ascii="Times New Roman" w:hAnsi="Times New Roman" w:cs="Times New Roman"/>
          <w:sz w:val="24"/>
        </w:rPr>
        <w:t>Click “Create group”</w:t>
      </w:r>
    </w:p>
    <w:p w:rsidR="004A1F0E" w:rsidRDefault="004A1F0E" w:rsidP="004A1F0E">
      <w:pPr>
        <w:pStyle w:val="ListParagraph"/>
        <w:rPr>
          <w:rFonts w:ascii="Times New Roman" w:hAnsi="Times New Roman" w:cs="Times New Roman"/>
          <w:sz w:val="24"/>
        </w:rPr>
      </w:pPr>
      <w:r>
        <w:rPr>
          <w:noProof/>
        </w:rPr>
        <mc:AlternateContent>
          <mc:Choice Requires="wps">
            <w:drawing>
              <wp:anchor distT="0" distB="0" distL="114300" distR="114300" simplePos="0" relativeHeight="251660288" behindDoc="0" locked="0" layoutInCell="1" allowOverlap="1">
                <wp:simplePos x="0" y="0"/>
                <wp:positionH relativeFrom="column">
                  <wp:posOffset>828675</wp:posOffset>
                </wp:positionH>
                <wp:positionV relativeFrom="paragraph">
                  <wp:posOffset>1906905</wp:posOffset>
                </wp:positionV>
                <wp:extent cx="476250" cy="209550"/>
                <wp:effectExtent l="0" t="0" r="19050" b="19050"/>
                <wp:wrapNone/>
                <wp:docPr id="4" name="Oval 4"/>
                <wp:cNvGraphicFramePr/>
                <a:graphic xmlns:a="http://schemas.openxmlformats.org/drawingml/2006/main">
                  <a:graphicData uri="http://schemas.microsoft.com/office/word/2010/wordprocessingShape">
                    <wps:wsp>
                      <wps:cNvSpPr/>
                      <wps:spPr>
                        <a:xfrm>
                          <a:off x="0" y="0"/>
                          <a:ext cx="476250" cy="2095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 o:spid="_x0000_s1026" style="position:absolute;margin-left:65.25pt;margin-top:150.15pt;width:37.5pt;height:1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" filled="f" strokecolor="red" strokeweight="2pt"/>
            </w:pict>
          </mc:Fallback>
        </mc:AlternateContent>
      </w:r>
      <w:r>
        <w:rPr>
          <w:noProof/>
        </w:rPr>
        <w:drawing>
          <wp:inline distT="0" distB="0" distL="0" distR="0" wp14:anchorId="48A08896" wp14:editId="51A4D056">
            <wp:extent cx="2409825" cy="239143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412105" cy="2393693"/>
                    </a:xfrm>
                    <a:prstGeom prst="rect">
                      <a:avLst/>
                    </a:prstGeom>
                  </pic:spPr>
                </pic:pic>
              </a:graphicData>
            </a:graphic>
          </wp:inline>
        </w:drawing>
      </w:r>
    </w:p>
    <w:p w:rsidR="004A1F0E" w:rsidRDefault="004A1F0E" w:rsidP="004A1F0E">
      <w:pPr>
        <w:pStyle w:val="ListParagraph"/>
        <w:numPr>
          <w:ilvl w:val="0"/>
          <w:numId w:val="1"/>
        </w:numPr>
        <w:rPr>
          <w:rFonts w:ascii="Times New Roman" w:hAnsi="Times New Roman" w:cs="Times New Roman"/>
          <w:sz w:val="24"/>
        </w:rPr>
      </w:pPr>
      <w:r>
        <w:rPr>
          <w:rFonts w:ascii="Times New Roman" w:hAnsi="Times New Roman" w:cs="Times New Roman"/>
          <w:sz w:val="24"/>
        </w:rPr>
        <w:t>Type in “Group name.” An enrollment key can also be set to automatically have students enroll in the course and become a member of the group. Once done, click “Save changes.”</w:t>
      </w:r>
    </w:p>
    <w:p w:rsidR="004A1F0E" w:rsidRDefault="004A1F0E" w:rsidP="004A1F0E">
      <w:pPr>
        <w:rPr>
          <w:rFonts w:ascii="Times New Roman" w:hAnsi="Times New Roman" w:cs="Times New Roman"/>
          <w:sz w:val="24"/>
        </w:rPr>
      </w:pPr>
      <w:r w:rsidRPr="004A1F0E">
        <w:rPr>
          <w:rFonts w:ascii="Times New Roman" w:hAnsi="Times New Roman" w:cs="Times New Roman"/>
          <w:noProof/>
          <w:sz w:val="24"/>
        </w:rPr>
        <w:lastRenderedPageBreak/>
        <mc:AlternateContent>
          <mc:Choice Requires="wps">
            <w:drawing>
              <wp:anchor distT="0" distB="0" distL="114300" distR="114300" simplePos="0" relativeHeight="251663360" behindDoc="0" locked="0" layoutInCell="1" allowOverlap="1" wp14:editId="36B11C9B">
                <wp:simplePos x="0" y="0"/>
                <wp:positionH relativeFrom="column">
                  <wp:posOffset>3590925</wp:posOffset>
                </wp:positionH>
                <wp:positionV relativeFrom="paragraph">
                  <wp:posOffset>2295525</wp:posOffset>
                </wp:positionV>
                <wp:extent cx="2374265" cy="1403985"/>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4A1F0E" w:rsidRPr="004A1F0E" w:rsidRDefault="004A1F0E">
                            <w:pPr>
                              <w:rPr>
                                <w:color w:val="FF0000"/>
                              </w:rPr>
                            </w:pPr>
                            <w:r w:rsidRPr="004A1F0E">
                              <w:rPr>
                                <w:color w:val="FF0000"/>
                              </w:rPr>
                              <w:t>An enrollment key will allow students to enroll as a member of the group. If a teacher does not set an enrollment key, students will need to be manually enrolled in the group.</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2.75pt;margin-top:180.75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" stroked="f">
                <v:textbox style="mso-fit-shape-to-text:t">
                  <w:txbxContent>
                    <w:p w:rsidR="004A1F0E" w:rsidRPr="004A1F0E" w:rsidRDefault="004A1F0E">
                      <w:pPr>
                        <w:rPr>
                          <w:color w:val="FF0000"/>
                        </w:rPr>
                      </w:pPr>
                      <w:r w:rsidRPr="004A1F0E">
                        <w:rPr>
                          <w:color w:val="FF0000"/>
                        </w:rPr>
                        <w:t>An enrollment key will allow students to enroll as a member of the group. If a teacher does not set an enrollment key, students will need to be manually enrolled in the group.</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2876550</wp:posOffset>
                </wp:positionH>
                <wp:positionV relativeFrom="paragraph">
                  <wp:posOffset>2647950</wp:posOffset>
                </wp:positionV>
                <wp:extent cx="514350" cy="285750"/>
                <wp:effectExtent l="38100" t="38100" r="19050" b="19050"/>
                <wp:wrapNone/>
                <wp:docPr id="7" name="Straight Arrow Connector 7"/>
                <wp:cNvGraphicFramePr/>
                <a:graphic xmlns:a="http://schemas.openxmlformats.org/drawingml/2006/main">
                  <a:graphicData uri="http://schemas.microsoft.com/office/word/2010/wordprocessingShape">
                    <wps:wsp>
                      <wps:cNvCnPr/>
                      <wps:spPr>
                        <a:xfrm flipH="1" flipV="1">
                          <a:off x="0" y="0"/>
                          <a:ext cx="514350" cy="285750"/>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 o:spid="_x0000_s1026" type="#_x0000_t32" style="position:absolute;margin-left:226.5pt;margin-top:208.5pt;width:40.5pt;height:22.5pt;flip:x 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" strokecolor="red" strokeweight="1.5pt">
                <v:stroke endarrow="open"/>
              </v:shape>
            </w:pict>
          </mc:Fallback>
        </mc:AlternateContent>
      </w:r>
      <w:r>
        <w:rPr>
          <w:noProof/>
        </w:rPr>
        <w:drawing>
          <wp:inline distT="0" distB="0" distL="0" distR="0" wp14:anchorId="69D8076B" wp14:editId="20545231">
            <wp:extent cx="5943600" cy="33667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3366770"/>
                    </a:xfrm>
                    <a:prstGeom prst="rect">
                      <a:avLst/>
                    </a:prstGeom>
                  </pic:spPr>
                </pic:pic>
              </a:graphicData>
            </a:graphic>
          </wp:inline>
        </w:drawing>
      </w:r>
    </w:p>
    <w:p w:rsidR="004A1F0E" w:rsidRDefault="004A1F0E" w:rsidP="004A1F0E">
      <w:pPr>
        <w:pStyle w:val="ListParagraph"/>
        <w:numPr>
          <w:ilvl w:val="0"/>
          <w:numId w:val="1"/>
        </w:numPr>
        <w:rPr>
          <w:rFonts w:ascii="Times New Roman" w:hAnsi="Times New Roman" w:cs="Times New Roman"/>
          <w:sz w:val="24"/>
        </w:rPr>
      </w:pPr>
      <w:r>
        <w:rPr>
          <w:rFonts w:ascii="Times New Roman" w:hAnsi="Times New Roman" w:cs="Times New Roman"/>
          <w:sz w:val="24"/>
        </w:rPr>
        <w:t>“Add/remove users to your group(s)</w:t>
      </w:r>
    </w:p>
    <w:p w:rsidR="004A1F0E" w:rsidRDefault="004A1F0E" w:rsidP="004A1F0E">
      <w:pPr>
        <w:pStyle w:val="ListParagraph"/>
        <w:rPr>
          <w:rFonts w:ascii="Times New Roman" w:hAnsi="Times New Roman" w:cs="Times New Roman"/>
          <w:sz w:val="24"/>
        </w:rPr>
      </w:pPr>
      <w:r>
        <w:rPr>
          <w:noProof/>
        </w:rPr>
        <w:drawing>
          <wp:inline distT="0" distB="0" distL="0" distR="0" wp14:anchorId="37B71340" wp14:editId="056A528C">
            <wp:extent cx="4210050" cy="426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210050" cy="4267200"/>
                    </a:xfrm>
                    <a:prstGeom prst="rect">
                      <a:avLst/>
                    </a:prstGeom>
                  </pic:spPr>
                </pic:pic>
              </a:graphicData>
            </a:graphic>
          </wp:inline>
        </w:drawing>
      </w:r>
    </w:p>
    <w:p w:rsidR="0095759A" w:rsidRDefault="0095759A" w:rsidP="004A1F0E">
      <w:pPr>
        <w:pStyle w:val="ListParagraph"/>
        <w:numPr>
          <w:ilvl w:val="0"/>
          <w:numId w:val="1"/>
        </w:numPr>
        <w:rPr>
          <w:rFonts w:ascii="Times New Roman" w:hAnsi="Times New Roman" w:cs="Times New Roman"/>
          <w:sz w:val="24"/>
        </w:rPr>
      </w:pPr>
      <w:r>
        <w:rPr>
          <w:rFonts w:ascii="Times New Roman" w:hAnsi="Times New Roman" w:cs="Times New Roman"/>
          <w:sz w:val="24"/>
        </w:rPr>
        <w:lastRenderedPageBreak/>
        <w:t>All students enrolled in your course will appear in the right hand column. To add students to the group, select their name(s) and click “Add.” Then click “Back to groups” to create other groups.</w:t>
      </w:r>
    </w:p>
    <w:p w:rsidR="0095759A" w:rsidRDefault="0095759A" w:rsidP="0095759A">
      <w:pPr>
        <w:pStyle w:val="ListParagraph"/>
      </w:pPr>
      <w:r>
        <w:rPr>
          <w:noProof/>
        </w:rPr>
        <w:drawing>
          <wp:inline distT="0" distB="0" distL="0" distR="0" wp14:anchorId="73EDD288" wp14:editId="4EFB3D51">
            <wp:extent cx="3737092" cy="2284178"/>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741015" cy="2286576"/>
                    </a:xfrm>
                    <a:prstGeom prst="rect">
                      <a:avLst/>
                    </a:prstGeom>
                  </pic:spPr>
                </pic:pic>
              </a:graphicData>
            </a:graphic>
          </wp:inline>
        </w:drawing>
      </w:r>
    </w:p>
    <w:p w:rsidR="0095759A" w:rsidRDefault="0095759A" w:rsidP="0095759A">
      <w:pPr>
        <w:pStyle w:val="ListParagraph"/>
        <w:rPr>
          <w:rFonts w:ascii="Times New Roman" w:hAnsi="Times New Roman" w:cs="Times New Roman"/>
          <w:sz w:val="24"/>
        </w:rPr>
      </w:pPr>
    </w:p>
    <w:p w:rsidR="004A1F0E" w:rsidRDefault="0095759A" w:rsidP="004A1F0E">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 After you have created groups, you might also want to create groupings. Group modes only apply to certain activities such as forums, but groupings can be applied to any item in Moodle only allowing the specified grouping to see and interact with the activity or resource. To create a grouping, go back to the “Administration block” on your page and click “groups.” At the top of the page you will have three tabs: groups, groupings and overview, click “groupings.”</w:t>
      </w:r>
    </w:p>
    <w:p w:rsidR="0095759A" w:rsidRDefault="0095759A" w:rsidP="0095759A">
      <w:pPr>
        <w:pStyle w:val="ListParagraph"/>
        <w:rPr>
          <w:rFonts w:ascii="Times New Roman" w:hAnsi="Times New Roman" w:cs="Times New Roman"/>
          <w:sz w:val="24"/>
        </w:rPr>
      </w:pPr>
      <w:r>
        <w:rPr>
          <w:noProof/>
        </w:rPr>
        <mc:AlternateContent>
          <mc:Choice Requires="wps">
            <w:drawing>
              <wp:anchor distT="0" distB="0" distL="114300" distR="114300" simplePos="0" relativeHeight="251664384" behindDoc="0" locked="0" layoutInCell="1" allowOverlap="1">
                <wp:simplePos x="0" y="0"/>
                <wp:positionH relativeFrom="column">
                  <wp:posOffset>1352550</wp:posOffset>
                </wp:positionH>
                <wp:positionV relativeFrom="paragraph">
                  <wp:posOffset>-2540</wp:posOffset>
                </wp:positionV>
                <wp:extent cx="809625" cy="457200"/>
                <wp:effectExtent l="0" t="0" r="28575" b="19050"/>
                <wp:wrapNone/>
                <wp:docPr id="10" name="Oval 10"/>
                <wp:cNvGraphicFramePr/>
                <a:graphic xmlns:a="http://schemas.openxmlformats.org/drawingml/2006/main">
                  <a:graphicData uri="http://schemas.microsoft.com/office/word/2010/wordprocessingShape">
                    <wps:wsp>
                      <wps:cNvSpPr/>
                      <wps:spPr>
                        <a:xfrm>
                          <a:off x="0" y="0"/>
                          <a:ext cx="809625" cy="4572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 o:spid="_x0000_s1026" style="position:absolute;margin-left:106.5pt;margin-top:-.2pt;width:63.75pt;height:3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" filled="f" strokecolor="red" strokeweight="2pt"/>
            </w:pict>
          </mc:Fallback>
        </mc:AlternateContent>
      </w:r>
      <w:r>
        <w:rPr>
          <w:noProof/>
        </w:rPr>
        <w:drawing>
          <wp:inline distT="0" distB="0" distL="0" distR="0" wp14:anchorId="7D62425D" wp14:editId="2C025B5B">
            <wp:extent cx="2600325" cy="4572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600325" cy="457200"/>
                    </a:xfrm>
                    <a:prstGeom prst="rect">
                      <a:avLst/>
                    </a:prstGeom>
                  </pic:spPr>
                </pic:pic>
              </a:graphicData>
            </a:graphic>
          </wp:inline>
        </w:drawing>
      </w:r>
    </w:p>
    <w:p w:rsidR="0095759A" w:rsidRDefault="0095759A" w:rsidP="004A1F0E">
      <w:pPr>
        <w:pStyle w:val="ListParagraph"/>
        <w:numPr>
          <w:ilvl w:val="0"/>
          <w:numId w:val="1"/>
        </w:numPr>
        <w:rPr>
          <w:rFonts w:ascii="Times New Roman" w:hAnsi="Times New Roman" w:cs="Times New Roman"/>
          <w:sz w:val="24"/>
        </w:rPr>
      </w:pPr>
      <w:r>
        <w:rPr>
          <w:rFonts w:ascii="Times New Roman" w:hAnsi="Times New Roman" w:cs="Times New Roman"/>
          <w:sz w:val="24"/>
        </w:rPr>
        <w:t>Click “create grouping”</w:t>
      </w:r>
    </w:p>
    <w:p w:rsidR="0095759A" w:rsidRDefault="0095759A" w:rsidP="0095759A">
      <w:pPr>
        <w:pStyle w:val="ListParagraph"/>
        <w:rPr>
          <w:rFonts w:ascii="Times New Roman" w:hAnsi="Times New Roman" w:cs="Times New Roman"/>
          <w:sz w:val="24"/>
        </w:rPr>
      </w:pPr>
      <w:r>
        <w:rPr>
          <w:noProof/>
        </w:rPr>
        <mc:AlternateContent>
          <mc:Choice Requires="wps">
            <w:drawing>
              <wp:anchor distT="0" distB="0" distL="114300" distR="114300" simplePos="0" relativeHeight="251665408" behindDoc="0" locked="0" layoutInCell="1" allowOverlap="1">
                <wp:simplePos x="0" y="0"/>
                <wp:positionH relativeFrom="column">
                  <wp:posOffset>3000375</wp:posOffset>
                </wp:positionH>
                <wp:positionV relativeFrom="paragraph">
                  <wp:posOffset>502920</wp:posOffset>
                </wp:positionV>
                <wp:extent cx="771525" cy="2952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771525" cy="2952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236.25pt;margin-top:39.6pt;width:60.75pt;height:23.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" filled="f" strokecolor="red" strokeweight="2pt"/>
            </w:pict>
          </mc:Fallback>
        </mc:AlternateContent>
      </w:r>
      <w:r>
        <w:rPr>
          <w:noProof/>
        </w:rPr>
        <w:drawing>
          <wp:inline distT="0" distB="0" distL="0" distR="0" wp14:anchorId="4E3ACA1A" wp14:editId="7786AB88">
            <wp:extent cx="5891231" cy="8572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892085" cy="857374"/>
                    </a:xfrm>
                    <a:prstGeom prst="rect">
                      <a:avLst/>
                    </a:prstGeom>
                  </pic:spPr>
                </pic:pic>
              </a:graphicData>
            </a:graphic>
          </wp:inline>
        </w:drawing>
      </w:r>
    </w:p>
    <w:p w:rsidR="0095759A" w:rsidRDefault="0095759A" w:rsidP="0095759A">
      <w:pPr>
        <w:rPr>
          <w:rFonts w:ascii="Times New Roman" w:hAnsi="Times New Roman" w:cs="Times New Roman"/>
          <w:sz w:val="24"/>
        </w:rPr>
      </w:pPr>
    </w:p>
    <w:p w:rsidR="0095759A" w:rsidRDefault="0095759A" w:rsidP="0095759A">
      <w:pPr>
        <w:rPr>
          <w:rFonts w:ascii="Times New Roman" w:hAnsi="Times New Roman" w:cs="Times New Roman"/>
          <w:sz w:val="24"/>
        </w:rPr>
      </w:pPr>
    </w:p>
    <w:p w:rsidR="0095759A" w:rsidRDefault="0095759A" w:rsidP="0095759A">
      <w:pPr>
        <w:rPr>
          <w:rFonts w:ascii="Times New Roman" w:hAnsi="Times New Roman" w:cs="Times New Roman"/>
          <w:sz w:val="24"/>
        </w:rPr>
      </w:pPr>
    </w:p>
    <w:p w:rsidR="0095759A" w:rsidRDefault="0095759A" w:rsidP="0095759A">
      <w:pPr>
        <w:rPr>
          <w:rFonts w:ascii="Times New Roman" w:hAnsi="Times New Roman" w:cs="Times New Roman"/>
          <w:sz w:val="24"/>
        </w:rPr>
      </w:pPr>
    </w:p>
    <w:p w:rsidR="0095759A" w:rsidRDefault="0095759A" w:rsidP="0095759A">
      <w:pPr>
        <w:rPr>
          <w:rFonts w:ascii="Times New Roman" w:hAnsi="Times New Roman" w:cs="Times New Roman"/>
          <w:sz w:val="24"/>
        </w:rPr>
      </w:pPr>
    </w:p>
    <w:p w:rsidR="0095759A" w:rsidRPr="0095759A" w:rsidRDefault="0095759A" w:rsidP="0095759A">
      <w:pPr>
        <w:rPr>
          <w:rFonts w:ascii="Times New Roman" w:hAnsi="Times New Roman" w:cs="Times New Roman"/>
          <w:sz w:val="24"/>
        </w:rPr>
      </w:pPr>
    </w:p>
    <w:p w:rsidR="0095759A" w:rsidRDefault="0095759A" w:rsidP="004A1F0E">
      <w:pPr>
        <w:pStyle w:val="ListParagraph"/>
        <w:numPr>
          <w:ilvl w:val="0"/>
          <w:numId w:val="1"/>
        </w:numPr>
        <w:rPr>
          <w:rFonts w:ascii="Times New Roman" w:hAnsi="Times New Roman" w:cs="Times New Roman"/>
          <w:sz w:val="24"/>
        </w:rPr>
      </w:pPr>
      <w:r>
        <w:rPr>
          <w:rFonts w:ascii="Times New Roman" w:hAnsi="Times New Roman" w:cs="Times New Roman"/>
          <w:sz w:val="24"/>
        </w:rPr>
        <w:lastRenderedPageBreak/>
        <w:t>Name your grouping and save changes. (Groupings can be named to match the groups you have already setup).</w:t>
      </w:r>
    </w:p>
    <w:p w:rsidR="0095759A" w:rsidRDefault="0095759A" w:rsidP="0095759A">
      <w:pPr>
        <w:pStyle w:val="ListParagraph"/>
        <w:rPr>
          <w:rFonts w:ascii="Times New Roman" w:hAnsi="Times New Roman" w:cs="Times New Roman"/>
          <w:sz w:val="24"/>
        </w:rPr>
      </w:pPr>
      <w:r>
        <w:rPr>
          <w:noProof/>
        </w:rPr>
        <w:drawing>
          <wp:anchor distT="0" distB="0" distL="114300" distR="114300" simplePos="0" relativeHeight="251666432" behindDoc="0" locked="0" layoutInCell="1" allowOverlap="1" wp14:anchorId="0E125F4C" wp14:editId="71DEAFE3">
            <wp:simplePos x="0" y="0"/>
            <wp:positionH relativeFrom="column">
              <wp:posOffset>5124450</wp:posOffset>
            </wp:positionH>
            <wp:positionV relativeFrom="paragraph">
              <wp:posOffset>2540000</wp:posOffset>
            </wp:positionV>
            <wp:extent cx="990600" cy="715645"/>
            <wp:effectExtent l="0" t="0" r="0" b="825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990600" cy="71564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F6C39B1" wp14:editId="65EE12E4">
            <wp:extent cx="2954297" cy="2643864"/>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956662" cy="2645980"/>
                    </a:xfrm>
                    <a:prstGeom prst="rect">
                      <a:avLst/>
                    </a:prstGeom>
                  </pic:spPr>
                </pic:pic>
              </a:graphicData>
            </a:graphic>
          </wp:inline>
        </w:drawing>
      </w:r>
    </w:p>
    <w:p w:rsidR="0095759A" w:rsidRDefault="0095759A" w:rsidP="004A1F0E">
      <w:pPr>
        <w:pStyle w:val="ListParagraph"/>
        <w:numPr>
          <w:ilvl w:val="0"/>
          <w:numId w:val="1"/>
        </w:num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7456" behindDoc="0" locked="0" layoutInCell="1" allowOverlap="1">
                <wp:simplePos x="0" y="0"/>
                <wp:positionH relativeFrom="column">
                  <wp:posOffset>5572125</wp:posOffset>
                </wp:positionH>
                <wp:positionV relativeFrom="paragraph">
                  <wp:posOffset>161290</wp:posOffset>
                </wp:positionV>
                <wp:extent cx="238125" cy="323850"/>
                <wp:effectExtent l="0" t="0" r="28575" b="19050"/>
                <wp:wrapNone/>
                <wp:docPr id="16" name="Oval 16"/>
                <wp:cNvGraphicFramePr/>
                <a:graphic xmlns:a="http://schemas.openxmlformats.org/drawingml/2006/main">
                  <a:graphicData uri="http://schemas.microsoft.com/office/word/2010/wordprocessingShape">
                    <wps:wsp>
                      <wps:cNvSpPr/>
                      <wps:spPr>
                        <a:xfrm>
                          <a:off x="0" y="0"/>
                          <a:ext cx="238125" cy="3238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6" o:spid="_x0000_s1026" style="position:absolute;margin-left:438.75pt;margin-top:12.7pt;width:18.75pt;height:25.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" filled="f" strokecolor="red" strokeweight="2pt"/>
            </w:pict>
          </mc:Fallback>
        </mc:AlternateContent>
      </w:r>
      <w:r>
        <w:rPr>
          <w:rFonts w:ascii="Times New Roman" w:hAnsi="Times New Roman" w:cs="Times New Roman"/>
          <w:sz w:val="24"/>
        </w:rPr>
        <w:t xml:space="preserve"> Click the icon with the group of people (show groups in groupings)</w:t>
      </w:r>
    </w:p>
    <w:p w:rsidR="0095759A" w:rsidRDefault="0095759A" w:rsidP="0095759A">
      <w:pPr>
        <w:pStyle w:val="ListParagraph"/>
        <w:rPr>
          <w:rFonts w:ascii="Times New Roman" w:hAnsi="Times New Roman" w:cs="Times New Roman"/>
          <w:sz w:val="24"/>
        </w:rPr>
      </w:pPr>
    </w:p>
    <w:p w:rsidR="0095759A" w:rsidRDefault="0095759A" w:rsidP="0095759A">
      <w:pPr>
        <w:pStyle w:val="ListParagraph"/>
        <w:rPr>
          <w:rFonts w:ascii="Times New Roman" w:hAnsi="Times New Roman" w:cs="Times New Roman"/>
          <w:sz w:val="24"/>
        </w:rPr>
      </w:pPr>
    </w:p>
    <w:p w:rsidR="0095759A" w:rsidRDefault="0095759A" w:rsidP="0095759A">
      <w:pPr>
        <w:pStyle w:val="ListParagraph"/>
        <w:rPr>
          <w:rFonts w:ascii="Times New Roman" w:hAnsi="Times New Roman" w:cs="Times New Roman"/>
          <w:sz w:val="24"/>
        </w:rPr>
      </w:pPr>
      <w:r>
        <w:rPr>
          <w:noProof/>
        </w:rPr>
        <w:drawing>
          <wp:inline distT="0" distB="0" distL="0" distR="0" wp14:anchorId="79579BA0" wp14:editId="30FA516C">
            <wp:extent cx="5943600" cy="6286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628650"/>
                    </a:xfrm>
                    <a:prstGeom prst="rect">
                      <a:avLst/>
                    </a:prstGeom>
                  </pic:spPr>
                </pic:pic>
              </a:graphicData>
            </a:graphic>
          </wp:inline>
        </w:drawing>
      </w:r>
    </w:p>
    <w:p w:rsidR="0095759A" w:rsidRDefault="0095759A" w:rsidP="0095759A">
      <w:pPr>
        <w:pStyle w:val="ListParagraph"/>
        <w:rPr>
          <w:rFonts w:ascii="Times New Roman" w:hAnsi="Times New Roman" w:cs="Times New Roman"/>
          <w:sz w:val="24"/>
        </w:rPr>
      </w:pPr>
    </w:p>
    <w:p w:rsidR="0095759A" w:rsidRDefault="0095759A" w:rsidP="0095759A">
      <w:pPr>
        <w:pStyle w:val="ListParagraph"/>
        <w:rPr>
          <w:rFonts w:ascii="Times New Roman" w:hAnsi="Times New Roman" w:cs="Times New Roman"/>
          <w:sz w:val="24"/>
        </w:rPr>
      </w:pPr>
    </w:p>
    <w:p w:rsidR="0095759A" w:rsidRDefault="0095759A" w:rsidP="004A1F0E">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Add your group(s) to your grouping(s). In the right hand column, all the groups that have been created will appear. You can select the group(s) and add them to your grouping by hi-lighting the group and clicking “Add.” Then click “Back to groupings. Do this same process for other groups and groupings. </w:t>
      </w:r>
    </w:p>
    <w:p w:rsidR="0095759A" w:rsidRDefault="0095759A" w:rsidP="0095759A">
      <w:pPr>
        <w:pStyle w:val="ListParagraph"/>
        <w:rPr>
          <w:rFonts w:ascii="Times New Roman" w:hAnsi="Times New Roman" w:cs="Times New Roman"/>
          <w:sz w:val="24"/>
        </w:rPr>
      </w:pPr>
      <w:r>
        <w:rPr>
          <w:noProof/>
        </w:rPr>
        <w:drawing>
          <wp:inline distT="0" distB="0" distL="0" distR="0" wp14:anchorId="68F1C954" wp14:editId="1EC57C2D">
            <wp:extent cx="2022489" cy="20859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026618" cy="2090234"/>
                    </a:xfrm>
                    <a:prstGeom prst="rect">
                      <a:avLst/>
                    </a:prstGeom>
                  </pic:spPr>
                </pic:pic>
              </a:graphicData>
            </a:graphic>
          </wp:inline>
        </w:drawing>
      </w:r>
    </w:p>
    <w:p w:rsidR="0095759A" w:rsidRDefault="0095759A" w:rsidP="0095759A">
      <w:pPr>
        <w:pStyle w:val="ListParagraph"/>
        <w:rPr>
          <w:rFonts w:ascii="Times New Roman" w:hAnsi="Times New Roman" w:cs="Times New Roman"/>
          <w:sz w:val="24"/>
        </w:rPr>
      </w:pPr>
    </w:p>
    <w:p w:rsidR="0095759A" w:rsidRDefault="0095759A" w:rsidP="004A1F0E">
      <w:pPr>
        <w:pStyle w:val="ListParagraph"/>
        <w:numPr>
          <w:ilvl w:val="0"/>
          <w:numId w:val="1"/>
        </w:numPr>
        <w:rPr>
          <w:rFonts w:ascii="Times New Roman" w:hAnsi="Times New Roman" w:cs="Times New Roman"/>
          <w:sz w:val="24"/>
        </w:rPr>
      </w:pPr>
      <w:r>
        <w:rPr>
          <w:rFonts w:ascii="Times New Roman" w:hAnsi="Times New Roman" w:cs="Times New Roman"/>
          <w:sz w:val="24"/>
        </w:rPr>
        <w:lastRenderedPageBreak/>
        <w:t>To make a resource or activity only available to a certain grouping, either create or edit an activity or resource. Scroll down to where it says “Common module settings” and click “Show Advanced”</w:t>
      </w:r>
    </w:p>
    <w:p w:rsidR="0095759A" w:rsidRDefault="0095759A" w:rsidP="0095759A">
      <w:pPr>
        <w:pStyle w:val="ListParagraph"/>
        <w:rPr>
          <w:rFonts w:ascii="Times New Roman" w:hAnsi="Times New Roman" w:cs="Times New Roman"/>
          <w:sz w:val="24"/>
        </w:rPr>
      </w:pPr>
      <w:r>
        <w:rPr>
          <w:noProof/>
        </w:rPr>
        <mc:AlternateContent>
          <mc:Choice Requires="wps">
            <w:drawing>
              <wp:anchor distT="0" distB="0" distL="114300" distR="114300" simplePos="0" relativeHeight="251668480" behindDoc="0" locked="0" layoutInCell="1" allowOverlap="1">
                <wp:simplePos x="0" y="0"/>
                <wp:positionH relativeFrom="column">
                  <wp:posOffset>5448300</wp:posOffset>
                </wp:positionH>
                <wp:positionV relativeFrom="paragraph">
                  <wp:posOffset>62230</wp:posOffset>
                </wp:positionV>
                <wp:extent cx="895350" cy="381000"/>
                <wp:effectExtent l="0" t="0" r="19050" b="19050"/>
                <wp:wrapNone/>
                <wp:docPr id="19" name="Oval 19"/>
                <wp:cNvGraphicFramePr/>
                <a:graphic xmlns:a="http://schemas.openxmlformats.org/drawingml/2006/main">
                  <a:graphicData uri="http://schemas.microsoft.com/office/word/2010/wordprocessingShape">
                    <wps:wsp>
                      <wps:cNvSpPr/>
                      <wps:spPr>
                        <a:xfrm>
                          <a:off x="0" y="0"/>
                          <a:ext cx="895350" cy="3810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9" o:spid="_x0000_s1026" style="position:absolute;margin-left:429pt;margin-top:4.9pt;width:70.5pt;height:30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" filled="f" strokecolor="red" strokeweight="2pt"/>
            </w:pict>
          </mc:Fallback>
        </mc:AlternateContent>
      </w:r>
      <w:r>
        <w:rPr>
          <w:noProof/>
        </w:rPr>
        <w:drawing>
          <wp:inline distT="0" distB="0" distL="0" distR="0" wp14:anchorId="7BAF419D" wp14:editId="6883B8D8">
            <wp:extent cx="5943600" cy="834390"/>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834390"/>
                    </a:xfrm>
                    <a:prstGeom prst="rect">
                      <a:avLst/>
                    </a:prstGeom>
                  </pic:spPr>
                </pic:pic>
              </a:graphicData>
            </a:graphic>
          </wp:inline>
        </w:drawing>
      </w:r>
    </w:p>
    <w:p w:rsidR="0095759A" w:rsidRDefault="0095759A" w:rsidP="004A1F0E">
      <w:pPr>
        <w:pStyle w:val="ListParagraph"/>
        <w:numPr>
          <w:ilvl w:val="0"/>
          <w:numId w:val="1"/>
        </w:numPr>
        <w:rPr>
          <w:rFonts w:ascii="Times New Roman" w:hAnsi="Times New Roman" w:cs="Times New Roman"/>
          <w:sz w:val="24"/>
        </w:rPr>
      </w:pPr>
      <w:r>
        <w:rPr>
          <w:rFonts w:ascii="Times New Roman" w:hAnsi="Times New Roman" w:cs="Times New Roman"/>
          <w:sz w:val="24"/>
        </w:rPr>
        <w:t>Options for grouping will appear. Check the box for “Available for group members only” and then choose the grouping you want the item to be available for, from the drop-down menu. Save changes and return to the course.</w:t>
      </w:r>
    </w:p>
    <w:p w:rsidR="0095759A" w:rsidRDefault="0095759A" w:rsidP="0095759A">
      <w:pPr>
        <w:pStyle w:val="ListParagraph"/>
        <w:rPr>
          <w:rFonts w:ascii="Times New Roman" w:hAnsi="Times New Roman" w:cs="Times New Roman"/>
          <w:sz w:val="24"/>
        </w:rPr>
      </w:pPr>
    </w:p>
    <w:p w:rsidR="0095759A" w:rsidRDefault="0095759A" w:rsidP="0095759A">
      <w:pPr>
        <w:pStyle w:val="ListParagraph"/>
        <w:rPr>
          <w:rFonts w:ascii="Times New Roman" w:hAnsi="Times New Roman" w:cs="Times New Roman"/>
          <w:sz w:val="24"/>
        </w:rPr>
      </w:pPr>
      <w:r>
        <w:rPr>
          <w:noProof/>
        </w:rPr>
        <mc:AlternateContent>
          <mc:Choice Requires="wps">
            <w:drawing>
              <wp:anchor distT="0" distB="0" distL="114300" distR="114300" simplePos="0" relativeHeight="251669504" behindDoc="0" locked="0" layoutInCell="1" allowOverlap="1">
                <wp:simplePos x="0" y="0"/>
                <wp:positionH relativeFrom="column">
                  <wp:posOffset>2447925</wp:posOffset>
                </wp:positionH>
                <wp:positionV relativeFrom="paragraph">
                  <wp:posOffset>591820</wp:posOffset>
                </wp:positionV>
                <wp:extent cx="514350" cy="0"/>
                <wp:effectExtent l="38100" t="76200" r="0" b="114300"/>
                <wp:wrapNone/>
                <wp:docPr id="22" name="Straight Arrow Connector 22"/>
                <wp:cNvGraphicFramePr/>
                <a:graphic xmlns:a="http://schemas.openxmlformats.org/drawingml/2006/main">
                  <a:graphicData uri="http://schemas.microsoft.com/office/word/2010/wordprocessingShape">
                    <wps:wsp>
                      <wps:cNvCnPr/>
                      <wps:spPr>
                        <a:xfrm flipH="1">
                          <a:off x="0" y="0"/>
                          <a:ext cx="514350" cy="0"/>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2" o:spid="_x0000_s1026" type="#_x0000_t32" style="position:absolute;margin-left:192.75pt;margin-top:46.6pt;width:40.5pt;height:0;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" strokecolor="red" strokeweight="1.5pt">
                <v:stroke endarrow="open"/>
              </v:shape>
            </w:pict>
          </mc:Fallback>
        </mc:AlternateContent>
      </w:r>
      <w:r>
        <w:rPr>
          <w:noProof/>
        </w:rPr>
        <w:drawing>
          <wp:inline distT="0" distB="0" distL="0" distR="0" wp14:anchorId="027E6639" wp14:editId="775AF1F7">
            <wp:extent cx="5957414" cy="1095375"/>
            <wp:effectExtent l="0" t="0" r="571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57414" cy="1095375"/>
                    </a:xfrm>
                    <a:prstGeom prst="rect">
                      <a:avLst/>
                    </a:prstGeom>
                  </pic:spPr>
                </pic:pic>
              </a:graphicData>
            </a:graphic>
          </wp:inline>
        </w:drawing>
      </w:r>
    </w:p>
    <w:p w:rsidR="0095759A" w:rsidRPr="004A1F0E" w:rsidRDefault="0095759A" w:rsidP="0095759A">
      <w:pPr>
        <w:pStyle w:val="ListParagraph"/>
        <w:rPr>
          <w:rFonts w:ascii="Times New Roman" w:hAnsi="Times New Roman" w:cs="Times New Roman"/>
          <w:sz w:val="24"/>
        </w:rPr>
      </w:pPr>
    </w:p>
    <w:sectPr w:rsidR="0095759A" w:rsidRPr="004A1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A11EE"/>
    <w:multiLevelType w:val="hybridMultilevel"/>
    <w:tmpl w:val="30C69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F0E"/>
    <w:rsid w:val="00492DE0"/>
    <w:rsid w:val="004A1F0E"/>
    <w:rsid w:val="00957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A1F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1F0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A1F0E"/>
    <w:pPr>
      <w:ind w:left="720"/>
      <w:contextualSpacing/>
    </w:pPr>
  </w:style>
  <w:style w:type="paragraph" w:styleId="BalloonText">
    <w:name w:val="Balloon Text"/>
    <w:basedOn w:val="Normal"/>
    <w:link w:val="BalloonTextChar"/>
    <w:uiPriority w:val="99"/>
    <w:semiHidden/>
    <w:unhideWhenUsed/>
    <w:rsid w:val="004A1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F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A1F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1F0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A1F0E"/>
    <w:pPr>
      <w:ind w:left="720"/>
      <w:contextualSpacing/>
    </w:pPr>
  </w:style>
  <w:style w:type="paragraph" w:styleId="BalloonText">
    <w:name w:val="Balloon Text"/>
    <w:basedOn w:val="Normal"/>
    <w:link w:val="BalloonTextChar"/>
    <w:uiPriority w:val="99"/>
    <w:semiHidden/>
    <w:unhideWhenUsed/>
    <w:rsid w:val="004A1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F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 Barker</dc:creator>
  <cp:lastModifiedBy>Joey Barker</cp:lastModifiedBy>
  <cp:revision>2</cp:revision>
  <dcterms:created xsi:type="dcterms:W3CDTF">2012-02-13T14:29:00Z</dcterms:created>
  <dcterms:modified xsi:type="dcterms:W3CDTF">2012-02-14T13:51:00Z</dcterms:modified>
</cp:coreProperties>
</file>